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EC0" w:rsidP="6B923847" w:rsidRDefault="6DB28F19" w14:paraId="57375426" w14:textId="18AEF9A3">
      <w:pPr>
        <w:jc w:val="center"/>
        <w:rPr>
          <w:rFonts w:ascii="Poppins" w:hAnsi="Poppins" w:eastAsia="Poppins" w:cs="Poppins"/>
          <w:b/>
          <w:bCs/>
          <w:sz w:val="24"/>
          <w:szCs w:val="24"/>
        </w:rPr>
      </w:pPr>
      <w:r w:rsidRPr="6B923847">
        <w:rPr>
          <w:rFonts w:ascii="Poppins" w:hAnsi="Poppins" w:eastAsia="Poppins" w:cs="Poppins"/>
          <w:b/>
          <w:bCs/>
          <w:sz w:val="24"/>
          <w:szCs w:val="24"/>
        </w:rPr>
        <w:t>STATEMENT OF WORK</w:t>
      </w:r>
    </w:p>
    <w:p w:rsidR="75E587E1" w:rsidP="6B923847" w:rsidRDefault="75E587E1" w14:paraId="1D683CCF" w14:textId="76CBEBBB">
      <w:pPr>
        <w:jc w:val="both"/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 xml:space="preserve">Statement of </w:t>
      </w:r>
      <w:proofErr w:type="spellStart"/>
      <w:r w:rsidRPr="6B923847">
        <w:rPr>
          <w:rFonts w:ascii="Poppins" w:hAnsi="Poppins" w:eastAsia="Poppins" w:cs="Poppins"/>
        </w:rPr>
        <w:t>Work</w:t>
      </w:r>
      <w:proofErr w:type="spellEnd"/>
      <w:r w:rsidRPr="6B923847">
        <w:rPr>
          <w:rFonts w:ascii="Poppins" w:hAnsi="Poppins" w:eastAsia="Poppins" w:cs="Poppins"/>
        </w:rPr>
        <w:t xml:space="preserve"> – dokument ten może stanowić załącznik do umowy z klientem jako bardziej dokładne określenie </w:t>
      </w:r>
      <w:r w:rsidRPr="6B923847" w:rsidR="0793E506">
        <w:rPr>
          <w:rFonts w:ascii="Poppins" w:hAnsi="Poppins" w:eastAsia="Poppins" w:cs="Poppins"/>
        </w:rPr>
        <w:t>zakresu realizacji prac. Jest to opis produktów, usług i rezultatów</w:t>
      </w:r>
      <w:r w:rsidRPr="6B923847" w:rsidR="1F24A66C">
        <w:rPr>
          <w:rFonts w:ascii="Poppins" w:hAnsi="Poppins" w:eastAsia="Poppins" w:cs="Poppins"/>
        </w:rPr>
        <w:t>, które mają zostać dostarczone w projekcie.</w:t>
      </w:r>
    </w:p>
    <w:p w:rsidR="1F24A66C" w:rsidP="6B923847" w:rsidRDefault="1F24A66C" w14:paraId="1BA9850D" w14:textId="76C34FE5">
      <w:pPr>
        <w:jc w:val="both"/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>Struktura:</w:t>
      </w:r>
    </w:p>
    <w:p w:rsidR="1F24A66C" w:rsidP="6B923847" w:rsidRDefault="1F24A66C" w14:paraId="422FC301" w14:textId="64CFF71A">
      <w:pPr>
        <w:pStyle w:val="Akapitzlist"/>
        <w:numPr>
          <w:ilvl w:val="0"/>
          <w:numId w:val="1"/>
        </w:numPr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>n</w:t>
      </w:r>
      <w:r w:rsidRPr="6B923847" w:rsidR="6DB28F19">
        <w:rPr>
          <w:rFonts w:ascii="Poppins" w:hAnsi="Poppins" w:eastAsia="Poppins" w:cs="Poppins"/>
        </w:rPr>
        <w:t>azwa i krótki opis</w:t>
      </w:r>
    </w:p>
    <w:p w:rsidR="5DC98B9D" w:rsidP="6B923847" w:rsidRDefault="5DC98B9D" w14:paraId="30DA6FA8" w14:textId="3E1DBA63">
      <w:pPr>
        <w:pStyle w:val="Akapitzlist"/>
        <w:numPr>
          <w:ilvl w:val="0"/>
          <w:numId w:val="1"/>
        </w:numPr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>z</w:t>
      </w:r>
      <w:r w:rsidRPr="6B923847" w:rsidR="6DB28F19">
        <w:rPr>
          <w:rFonts w:ascii="Poppins" w:hAnsi="Poppins" w:eastAsia="Poppins" w:cs="Poppins"/>
        </w:rPr>
        <w:t>akres projektu</w:t>
      </w:r>
    </w:p>
    <w:p w:rsidR="11C77BF0" w:rsidP="6B923847" w:rsidRDefault="11C77BF0" w14:paraId="3425C436" w14:textId="5E0EF12B">
      <w:pPr>
        <w:pStyle w:val="Akapitzlist"/>
        <w:numPr>
          <w:ilvl w:val="1"/>
          <w:numId w:val="1"/>
        </w:numPr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>c</w:t>
      </w:r>
      <w:r w:rsidRPr="6B923847" w:rsidR="6DB28F19">
        <w:rPr>
          <w:rFonts w:ascii="Poppins" w:hAnsi="Poppins" w:eastAsia="Poppins" w:cs="Poppins"/>
        </w:rPr>
        <w:t xml:space="preserve">el </w:t>
      </w:r>
    </w:p>
    <w:p w:rsidR="5A48D10B" w:rsidP="6B923847" w:rsidRDefault="5A48D10B" w14:paraId="04636FFA" w14:textId="59F44E2D">
      <w:pPr>
        <w:pStyle w:val="Akapitzlist"/>
        <w:numPr>
          <w:ilvl w:val="1"/>
          <w:numId w:val="1"/>
        </w:numPr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>z</w:t>
      </w:r>
      <w:r w:rsidRPr="6B923847" w:rsidR="0CFDC8A4">
        <w:rPr>
          <w:rFonts w:ascii="Poppins" w:hAnsi="Poppins" w:eastAsia="Poppins" w:cs="Poppins"/>
        </w:rPr>
        <w:t>ałożenia (założenia oraz ograniczenia są wymaganiami interesariuszy)</w:t>
      </w:r>
    </w:p>
    <w:p w:rsidR="51A58C9C" w:rsidP="6B923847" w:rsidRDefault="51A58C9C" w14:paraId="7F871777" w14:textId="23A5EBD6">
      <w:pPr>
        <w:pStyle w:val="Akapitzlist"/>
        <w:numPr>
          <w:ilvl w:val="1"/>
          <w:numId w:val="1"/>
        </w:numPr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>o</w:t>
      </w:r>
      <w:r w:rsidRPr="6B923847" w:rsidR="0CFDC8A4">
        <w:rPr>
          <w:rFonts w:ascii="Poppins" w:hAnsi="Poppins" w:eastAsia="Poppins" w:cs="Poppins"/>
        </w:rPr>
        <w:t>graniczenia</w:t>
      </w:r>
    </w:p>
    <w:p w:rsidRPr="002A1ADA" w:rsidR="0546010B" w:rsidP="6B923847" w:rsidRDefault="0546010B" w14:paraId="79FF4A4D" w14:textId="75D170FC">
      <w:pPr>
        <w:pStyle w:val="Akapitzlist"/>
        <w:numPr>
          <w:ilvl w:val="1"/>
          <w:numId w:val="1"/>
        </w:numPr>
        <w:rPr>
          <w:rFonts w:ascii="Poppins" w:hAnsi="Poppins" w:eastAsia="Poppins" w:cs="Poppins"/>
          <w:lang w:val="en-US"/>
        </w:rPr>
      </w:pPr>
      <w:proofErr w:type="spellStart"/>
      <w:r w:rsidRPr="002A1ADA">
        <w:rPr>
          <w:rFonts w:ascii="Poppins" w:hAnsi="Poppins" w:eastAsia="Poppins" w:cs="Poppins"/>
          <w:lang w:val="en-US"/>
        </w:rPr>
        <w:t>poza</w:t>
      </w:r>
      <w:proofErr w:type="spellEnd"/>
      <w:r w:rsidRPr="002A1ADA">
        <w:rPr>
          <w:rFonts w:ascii="Poppins" w:hAnsi="Poppins" w:eastAsia="Poppins" w:cs="Poppins"/>
          <w:lang w:val="en-US"/>
        </w:rPr>
        <w:t xml:space="preserve"> </w:t>
      </w:r>
      <w:proofErr w:type="spellStart"/>
      <w:r w:rsidRPr="002A1ADA">
        <w:rPr>
          <w:rFonts w:ascii="Poppins" w:hAnsi="Poppins" w:eastAsia="Poppins" w:cs="Poppins"/>
          <w:lang w:val="en-US"/>
        </w:rPr>
        <w:t>zakresem</w:t>
      </w:r>
      <w:proofErr w:type="spellEnd"/>
      <w:r w:rsidRPr="002A1ADA">
        <w:rPr>
          <w:rFonts w:ascii="Poppins" w:hAnsi="Poppins" w:eastAsia="Poppins" w:cs="Poppins"/>
          <w:lang w:val="en-US"/>
        </w:rPr>
        <w:t xml:space="preserve"> (</w:t>
      </w:r>
      <w:r w:rsidRPr="002A1ADA" w:rsidR="2AAE0D3A">
        <w:rPr>
          <w:rFonts w:ascii="Poppins" w:hAnsi="Poppins" w:eastAsia="Poppins" w:cs="Poppins"/>
          <w:lang w:val="en-US"/>
        </w:rPr>
        <w:t>o</w:t>
      </w:r>
      <w:r w:rsidRPr="002A1ADA" w:rsidR="0CFDC8A4">
        <w:rPr>
          <w:rFonts w:ascii="Poppins" w:hAnsi="Poppins" w:eastAsia="Poppins" w:cs="Poppins"/>
          <w:lang w:val="en-US"/>
        </w:rPr>
        <w:t>ut of scope</w:t>
      </w:r>
      <w:r w:rsidRPr="002A1ADA" w:rsidR="4A21012F">
        <w:rPr>
          <w:rFonts w:ascii="Poppins" w:hAnsi="Poppins" w:eastAsia="Poppins" w:cs="Poppins"/>
          <w:lang w:val="en-US"/>
        </w:rPr>
        <w:t>)</w:t>
      </w:r>
    </w:p>
    <w:p w:rsidR="455592AB" w:rsidP="6B923847" w:rsidRDefault="455592AB" w14:paraId="5A9C9786" w14:textId="28C86D2C">
      <w:pPr>
        <w:pStyle w:val="Akapitzlist"/>
        <w:numPr>
          <w:ilvl w:val="1"/>
          <w:numId w:val="1"/>
        </w:numPr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>efekty dostarczone (</w:t>
      </w:r>
      <w:proofErr w:type="spellStart"/>
      <w:r w:rsidRPr="6B923847">
        <w:rPr>
          <w:rFonts w:ascii="Poppins" w:hAnsi="Poppins" w:eastAsia="Poppins" w:cs="Poppins"/>
        </w:rPr>
        <w:t>deliverables</w:t>
      </w:r>
      <w:proofErr w:type="spellEnd"/>
      <w:r w:rsidRPr="6B923847">
        <w:rPr>
          <w:rFonts w:ascii="Poppins" w:hAnsi="Poppins" w:eastAsia="Poppins" w:cs="Poppins"/>
        </w:rPr>
        <w:t>)</w:t>
      </w:r>
    </w:p>
    <w:p w:rsidR="60ED32C0" w:rsidP="6B923847" w:rsidRDefault="60ED32C0" w14:paraId="2049AEA1" w14:textId="387F56F4">
      <w:pPr>
        <w:pStyle w:val="Akapitzlist"/>
        <w:numPr>
          <w:ilvl w:val="0"/>
          <w:numId w:val="1"/>
        </w:numPr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>d</w:t>
      </w:r>
      <w:r w:rsidRPr="6B923847" w:rsidR="77C5C796">
        <w:rPr>
          <w:rFonts w:ascii="Poppins" w:hAnsi="Poppins" w:eastAsia="Poppins" w:cs="Poppins"/>
        </w:rPr>
        <w:t xml:space="preserve">ostępne zasoby </w:t>
      </w:r>
    </w:p>
    <w:p w:rsidR="007A4D5C" w:rsidP="007A4D5C" w:rsidRDefault="60ED32C0" w14:paraId="6C40221B" w14:textId="01C27F73">
      <w:pPr>
        <w:pStyle w:val="Akapitzlist"/>
        <w:numPr>
          <w:ilvl w:val="0"/>
          <w:numId w:val="1"/>
        </w:numPr>
        <w:rPr>
          <w:rFonts w:ascii="Poppins" w:hAnsi="Poppins" w:eastAsia="Poppins" w:cs="Poppins"/>
        </w:rPr>
      </w:pPr>
      <w:r w:rsidRPr="6B923847">
        <w:rPr>
          <w:rFonts w:ascii="Poppins" w:hAnsi="Poppins" w:eastAsia="Poppins" w:cs="Poppins"/>
        </w:rPr>
        <w:t>d</w:t>
      </w:r>
      <w:r w:rsidRPr="6B923847" w:rsidR="2A3EC9B1">
        <w:rPr>
          <w:rFonts w:ascii="Poppins" w:hAnsi="Poppins" w:eastAsia="Poppins" w:cs="Poppins"/>
        </w:rPr>
        <w:t xml:space="preserve">ecyzja </w:t>
      </w:r>
      <w:r w:rsidRPr="6B923847" w:rsidR="7CF20236">
        <w:rPr>
          <w:rFonts w:ascii="Poppins" w:hAnsi="Poppins" w:eastAsia="Poppins" w:cs="Poppins"/>
        </w:rPr>
        <w:t>go/no go</w:t>
      </w:r>
    </w:p>
    <w:p w:rsidRPr="007A4D5C" w:rsidR="007A4D5C" w:rsidP="009277AB" w:rsidRDefault="007A4D5C" w14:paraId="50F30080" w14:textId="77777777">
      <w:pPr>
        <w:pStyle w:val="Akapitzlist"/>
        <w:jc w:val="both"/>
        <w:rPr>
          <w:rFonts w:ascii="Poppins" w:hAnsi="Poppins" w:eastAsia="Poppins" w:cs="Poppins"/>
        </w:rPr>
      </w:pPr>
    </w:p>
    <w:tbl>
      <w:tblPr>
        <w:tblStyle w:val="Tabela-Siatka"/>
        <w:tblW w:w="93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2525"/>
        <w:gridCol w:w="4555"/>
      </w:tblGrid>
      <w:tr w:rsidRPr="00F903FA" w:rsidR="008F2101" w:rsidTr="41A3E33A" w14:paraId="000210CB" w14:textId="77777777">
        <w:trPr>
          <w:trHeight w:val="397"/>
        </w:trPr>
        <w:tc>
          <w:tcPr>
            <w:tcW w:w="9343" w:type="dxa"/>
            <w:gridSpan w:val="4"/>
            <w:tcBorders>
              <w:bottom w:val="single" w:color="000000" w:themeColor="text1" w:sz="4" w:space="0"/>
            </w:tcBorders>
            <w:shd w:val="clear" w:color="auto" w:fill="FFFED9"/>
            <w:tcMar/>
            <w:vAlign w:val="center"/>
          </w:tcPr>
          <w:p w:rsidRPr="00F903FA" w:rsidR="000A7790" w:rsidP="0051394C" w:rsidRDefault="000A7790" w14:paraId="2891E4C5" w14:textId="4BDF10F7">
            <w:pPr>
              <w:jc w:val="center"/>
              <w:rPr>
                <w:rFonts w:ascii="Poppins" w:hAnsi="Poppins" w:eastAsia="Poppins" w:cs="Poppins"/>
                <w:b/>
                <w:bCs/>
                <w:sz w:val="24"/>
                <w:szCs w:val="24"/>
              </w:rPr>
            </w:pPr>
            <w:r w:rsidRPr="00F903FA">
              <w:rPr>
                <w:rFonts w:ascii="Poppins" w:hAnsi="Poppins" w:eastAsia="Poppins" w:cs="Poppins"/>
                <w:b/>
                <w:bCs/>
                <w:sz w:val="24"/>
                <w:szCs w:val="24"/>
              </w:rPr>
              <w:t>STATEMENT OF WORK</w:t>
            </w:r>
          </w:p>
        </w:tc>
      </w:tr>
      <w:tr w:rsidRPr="00F903FA" w:rsidR="00F55458" w:rsidTr="41A3E33A" w14:paraId="244437D1" w14:textId="77777777">
        <w:trPr>
          <w:trHeight w:val="397"/>
        </w:trPr>
        <w:tc>
          <w:tcPr>
            <w:tcW w:w="2263" w:type="dxa"/>
            <w:gridSpan w:val="2"/>
            <w:tcMar/>
            <w:vAlign w:val="center"/>
          </w:tcPr>
          <w:p w:rsidRPr="00F903FA" w:rsidR="00F55458" w:rsidP="0051394C" w:rsidRDefault="00BB2ABF" w14:paraId="5A58BE5D" w14:textId="3A5CCCF0">
            <w:pPr>
              <w:jc w:val="center"/>
              <w:rPr>
                <w:rFonts w:ascii="Poppins" w:hAnsi="Poppins" w:eastAsia="Poppins" w:cs="Poppins"/>
              </w:rPr>
            </w:pPr>
            <w:r w:rsidRPr="00F903FA">
              <w:rPr>
                <w:rFonts w:ascii="Poppins" w:hAnsi="Poppins" w:eastAsia="Poppins" w:cs="Poppins"/>
              </w:rPr>
              <w:t>NAZWA PROJEKTU</w:t>
            </w:r>
          </w:p>
        </w:tc>
        <w:tc>
          <w:tcPr>
            <w:tcW w:w="7080" w:type="dxa"/>
            <w:gridSpan w:val="2"/>
            <w:tcMar/>
            <w:vAlign w:val="center"/>
          </w:tcPr>
          <w:p w:rsidRPr="00F903FA" w:rsidR="00F55458" w:rsidP="0051394C" w:rsidRDefault="00F55458" w14:paraId="198BD3AC" w14:textId="77777777">
            <w:pPr>
              <w:jc w:val="center"/>
              <w:rPr>
                <w:rFonts w:ascii="Poppins" w:hAnsi="Poppins" w:eastAsia="Poppins" w:cs="Poppins"/>
              </w:rPr>
            </w:pPr>
          </w:p>
        </w:tc>
      </w:tr>
      <w:tr w:rsidRPr="00F903FA" w:rsidR="00F55458" w:rsidTr="41A3E33A" w14:paraId="7993182B" w14:textId="77777777">
        <w:trPr>
          <w:trHeight w:val="397"/>
        </w:trPr>
        <w:tc>
          <w:tcPr>
            <w:tcW w:w="1271" w:type="dxa"/>
            <w:tcMar/>
            <w:vAlign w:val="center"/>
          </w:tcPr>
          <w:p w:rsidRPr="00F903FA" w:rsidR="00F55458" w:rsidP="0051394C" w:rsidRDefault="00BB2ABF" w14:paraId="04157B3B" w14:textId="155B6433">
            <w:pPr>
              <w:jc w:val="center"/>
              <w:rPr>
                <w:rFonts w:ascii="Poppins" w:hAnsi="Poppins" w:eastAsia="Poppins" w:cs="Poppins"/>
              </w:rPr>
            </w:pPr>
            <w:r w:rsidRPr="00F903FA">
              <w:rPr>
                <w:rFonts w:ascii="Poppins" w:hAnsi="Poppins" w:eastAsia="Poppins" w:cs="Poppins"/>
              </w:rPr>
              <w:t>OPIS</w:t>
            </w:r>
          </w:p>
        </w:tc>
        <w:tc>
          <w:tcPr>
            <w:tcW w:w="8072" w:type="dxa"/>
            <w:gridSpan w:val="3"/>
            <w:tcMar/>
            <w:vAlign w:val="center"/>
          </w:tcPr>
          <w:p w:rsidRPr="007A4D5C" w:rsidR="00F55458" w:rsidP="0051394C" w:rsidRDefault="00584036" w14:paraId="472535F0" w14:textId="32DA604E">
            <w:pPr>
              <w:jc w:val="center"/>
              <w:rPr>
                <w:rFonts w:ascii="Poppins Light" w:hAnsi="Poppins Light" w:eastAsia="Poppins" w:cs="Poppins Light"/>
                <w:sz w:val="18"/>
                <w:szCs w:val="18"/>
              </w:rPr>
            </w:pP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krótki opis realizowanego przedsięwzięcia</w:t>
            </w:r>
          </w:p>
        </w:tc>
      </w:tr>
      <w:tr w:rsidRPr="00F903FA" w:rsidR="000A7790" w:rsidTr="41A3E33A" w14:paraId="4E1CCC4D" w14:textId="77777777">
        <w:trPr>
          <w:trHeight w:val="397"/>
        </w:trPr>
        <w:tc>
          <w:tcPr>
            <w:tcW w:w="1271" w:type="dxa"/>
            <w:tcMar/>
            <w:vAlign w:val="center"/>
          </w:tcPr>
          <w:p w:rsidRPr="00F903FA" w:rsidR="000A7790" w:rsidP="0051394C" w:rsidRDefault="000A7790" w14:paraId="0A7AE5D2" w14:textId="3DF89062">
            <w:pPr>
              <w:jc w:val="center"/>
              <w:rPr>
                <w:rFonts w:ascii="Poppins" w:hAnsi="Poppins" w:eastAsia="Poppins" w:cs="Poppins"/>
              </w:rPr>
            </w:pPr>
            <w:r w:rsidRPr="00F903FA">
              <w:rPr>
                <w:rFonts w:ascii="Poppins" w:hAnsi="Poppins" w:eastAsia="Poppins" w:cs="Poppins"/>
              </w:rPr>
              <w:t>CEL</w:t>
            </w:r>
          </w:p>
        </w:tc>
        <w:tc>
          <w:tcPr>
            <w:tcW w:w="8072" w:type="dxa"/>
            <w:gridSpan w:val="3"/>
            <w:tcMar/>
            <w:vAlign w:val="center"/>
          </w:tcPr>
          <w:p w:rsidRPr="007A4D5C" w:rsidR="000A7790" w:rsidP="0051394C" w:rsidRDefault="007B32C9" w14:paraId="2017DA42" w14:textId="4A4B59C7">
            <w:pPr>
              <w:jc w:val="center"/>
              <w:rPr>
                <w:rFonts w:ascii="Poppins Light" w:hAnsi="Poppins Light" w:eastAsia="Poppins" w:cs="Poppins Light"/>
                <w:sz w:val="18"/>
                <w:szCs w:val="18"/>
              </w:rPr>
            </w:pP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cel główny projektu, niekoniecznie szczegółowo określony, nie musi być SMART</w:t>
            </w:r>
          </w:p>
        </w:tc>
      </w:tr>
      <w:tr w:rsidRPr="00F903FA" w:rsidR="008F2101" w:rsidTr="41A3E33A" w14:paraId="16CB2B14" w14:textId="77777777">
        <w:trPr>
          <w:trHeight w:val="397"/>
        </w:trPr>
        <w:tc>
          <w:tcPr>
            <w:tcW w:w="4788" w:type="dxa"/>
            <w:gridSpan w:val="3"/>
            <w:tcMar/>
            <w:vAlign w:val="center"/>
          </w:tcPr>
          <w:p w:rsidRPr="00F903FA" w:rsidR="008F2101" w:rsidP="0051394C" w:rsidRDefault="000A7790" w14:paraId="520FB292" w14:textId="3E5F75F3">
            <w:pPr>
              <w:jc w:val="center"/>
              <w:rPr>
                <w:rFonts w:ascii="Poppins" w:hAnsi="Poppins" w:eastAsia="Poppins" w:cs="Poppins"/>
              </w:rPr>
            </w:pPr>
            <w:r w:rsidRPr="00F903FA">
              <w:rPr>
                <w:rFonts w:ascii="Poppins" w:hAnsi="Poppins" w:eastAsia="Poppins" w:cs="Poppins"/>
              </w:rPr>
              <w:t>ZAŁOŻENIA</w:t>
            </w:r>
          </w:p>
        </w:tc>
        <w:tc>
          <w:tcPr>
            <w:tcW w:w="4555" w:type="dxa"/>
            <w:tcMar/>
            <w:vAlign w:val="center"/>
          </w:tcPr>
          <w:p w:rsidRPr="00F903FA" w:rsidR="008F2101" w:rsidP="0051394C" w:rsidRDefault="000A7790" w14:paraId="0EA97A72" w14:textId="3E71107D">
            <w:pPr>
              <w:jc w:val="center"/>
              <w:rPr>
                <w:rFonts w:ascii="Poppins" w:hAnsi="Poppins" w:eastAsia="Poppins" w:cs="Poppins"/>
              </w:rPr>
            </w:pPr>
            <w:r w:rsidRPr="00F903FA">
              <w:rPr>
                <w:rFonts w:ascii="Poppins" w:hAnsi="Poppins" w:eastAsia="Poppins" w:cs="Poppins"/>
              </w:rPr>
              <w:t>OGRANICZENIA</w:t>
            </w:r>
          </w:p>
        </w:tc>
      </w:tr>
      <w:tr w:rsidRPr="00F903FA" w:rsidR="008F2101" w:rsidTr="41A3E33A" w14:paraId="311FA580" w14:textId="77777777">
        <w:trPr>
          <w:trHeight w:val="1424"/>
        </w:trPr>
        <w:tc>
          <w:tcPr>
            <w:tcW w:w="4788" w:type="dxa"/>
            <w:gridSpan w:val="3"/>
            <w:tcMar/>
            <w:vAlign w:val="center"/>
          </w:tcPr>
          <w:p w:rsidRPr="007A4D5C" w:rsidR="008F2101" w:rsidP="0051394C" w:rsidRDefault="007B32C9" w14:paraId="17768DDB" w14:textId="4B8F86DC">
            <w:pPr>
              <w:jc w:val="center"/>
              <w:rPr>
                <w:rFonts w:ascii="Poppins Light" w:hAnsi="Poppins Light" w:eastAsia="Poppins" w:cs="Poppins Light"/>
                <w:sz w:val="18"/>
                <w:szCs w:val="18"/>
              </w:rPr>
            </w:pP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założenia projektowe wynikające z wymagań interesariuszy (dot. harmonogramu, płatności, przypisania zasobów, standardów, narzędzi, sprzętu, itd.)</w:t>
            </w:r>
          </w:p>
        </w:tc>
        <w:tc>
          <w:tcPr>
            <w:tcW w:w="4555" w:type="dxa"/>
            <w:tcMar/>
            <w:vAlign w:val="center"/>
          </w:tcPr>
          <w:p w:rsidRPr="007A4D5C" w:rsidR="008F2101" w:rsidP="0051394C" w:rsidRDefault="007B32C9" w14:paraId="6D7809DF" w14:textId="76599D1D">
            <w:pPr>
              <w:jc w:val="center"/>
              <w:rPr>
                <w:rFonts w:ascii="Poppins Light" w:hAnsi="Poppins Light" w:eastAsia="Poppins" w:cs="Poppins Light"/>
                <w:sz w:val="18"/>
                <w:szCs w:val="18"/>
              </w:rPr>
            </w:pP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ograniczenia projektu wynikające z wymagań interesariuszy (dot. harmonogramu, płatności, przypisania zasobów, standardów, narzędzi, sprzętu, itd.)</w:t>
            </w:r>
          </w:p>
        </w:tc>
      </w:tr>
      <w:tr w:rsidRPr="00F903FA" w:rsidR="006028CC" w:rsidTr="41A3E33A" w14:paraId="25A902EA" w14:textId="77777777">
        <w:trPr>
          <w:trHeight w:val="397"/>
        </w:trPr>
        <w:tc>
          <w:tcPr>
            <w:tcW w:w="9343" w:type="dxa"/>
            <w:gridSpan w:val="4"/>
            <w:tcMar/>
            <w:vAlign w:val="center"/>
          </w:tcPr>
          <w:p w:rsidRPr="00F903FA" w:rsidR="006028CC" w:rsidP="0051394C" w:rsidRDefault="000A7790" w14:paraId="57139787" w14:textId="3CF545D8">
            <w:pPr>
              <w:jc w:val="center"/>
              <w:rPr>
                <w:rFonts w:ascii="Poppins" w:hAnsi="Poppins" w:eastAsia="Poppins" w:cs="Poppins"/>
              </w:rPr>
            </w:pPr>
            <w:r w:rsidRPr="00F903FA">
              <w:rPr>
                <w:rFonts w:ascii="Poppins" w:hAnsi="Poppins" w:eastAsia="Poppins" w:cs="Poppins"/>
              </w:rPr>
              <w:t>POZA ZAKRESEM</w:t>
            </w:r>
          </w:p>
        </w:tc>
      </w:tr>
      <w:tr w:rsidRPr="00F903FA" w:rsidR="001B180C" w:rsidTr="41A3E33A" w14:paraId="35F8CBD2" w14:textId="77777777">
        <w:trPr>
          <w:trHeight w:val="397"/>
        </w:trPr>
        <w:tc>
          <w:tcPr>
            <w:tcW w:w="9343" w:type="dxa"/>
            <w:gridSpan w:val="4"/>
            <w:tcMar/>
            <w:vAlign w:val="center"/>
          </w:tcPr>
          <w:p w:rsidRPr="00F903FA" w:rsidR="001B180C" w:rsidP="0051394C" w:rsidRDefault="007B32C9" w14:paraId="4FC79054" w14:textId="794F4CCB">
            <w:pPr>
              <w:jc w:val="center"/>
              <w:rPr>
                <w:rFonts w:ascii="Poppins" w:hAnsi="Poppins" w:eastAsia="Poppins" w:cs="Poppins"/>
              </w:rPr>
            </w:pP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co zgodnie z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ustaleniami interesariuszy nie wchodzi w zakres projektu</w:t>
            </w:r>
          </w:p>
        </w:tc>
      </w:tr>
      <w:tr w:rsidRPr="00F903FA" w:rsidR="001B214F" w:rsidTr="41A3E33A" w14:paraId="2B04DB67" w14:textId="77777777">
        <w:trPr>
          <w:trHeight w:val="379"/>
        </w:trPr>
        <w:tc>
          <w:tcPr>
            <w:tcW w:w="4788" w:type="dxa"/>
            <w:gridSpan w:val="3"/>
            <w:tcMar/>
            <w:vAlign w:val="center"/>
          </w:tcPr>
          <w:p w:rsidRPr="00F903FA" w:rsidR="001B214F" w:rsidP="0051394C" w:rsidRDefault="001B180C" w14:paraId="01ED0468" w14:textId="7A9B0F5D">
            <w:pPr>
              <w:jc w:val="center"/>
              <w:rPr>
                <w:rFonts w:ascii="Poppins" w:hAnsi="Poppins" w:eastAsia="Poppins" w:cs="Poppins"/>
              </w:rPr>
            </w:pPr>
            <w:r w:rsidRPr="00F903FA">
              <w:rPr>
                <w:rFonts w:ascii="Poppins" w:hAnsi="Poppins" w:eastAsia="Poppins" w:cs="Poppins"/>
              </w:rPr>
              <w:t>EFEKTY DOSTARCZONE</w:t>
            </w:r>
          </w:p>
        </w:tc>
        <w:tc>
          <w:tcPr>
            <w:tcW w:w="4555" w:type="dxa"/>
            <w:tcMar/>
            <w:vAlign w:val="center"/>
          </w:tcPr>
          <w:p w:rsidRPr="00F903FA" w:rsidR="001B214F" w:rsidP="0051394C" w:rsidRDefault="001B180C" w14:paraId="1015AFC5" w14:textId="764566DE">
            <w:pPr>
              <w:jc w:val="center"/>
              <w:rPr>
                <w:rFonts w:ascii="Poppins" w:hAnsi="Poppins" w:eastAsia="Poppins" w:cs="Poppins"/>
              </w:rPr>
            </w:pPr>
            <w:r w:rsidRPr="00F903FA">
              <w:rPr>
                <w:rFonts w:ascii="Poppins" w:hAnsi="Poppins" w:eastAsia="Poppins" w:cs="Poppins"/>
              </w:rPr>
              <w:t>DOSTĘPNE ZASOBY</w:t>
            </w:r>
          </w:p>
        </w:tc>
      </w:tr>
      <w:tr w:rsidRPr="00F903FA" w:rsidR="00FF3017" w:rsidTr="41A3E33A" w14:paraId="7F60EB39" w14:textId="77777777">
        <w:trPr>
          <w:trHeight w:val="397"/>
        </w:trPr>
        <w:tc>
          <w:tcPr>
            <w:tcW w:w="4788" w:type="dxa"/>
            <w:gridSpan w:val="3"/>
            <w:tcMar/>
            <w:vAlign w:val="center"/>
          </w:tcPr>
          <w:p w:rsidRPr="007A4D5C" w:rsidR="00FF3017" w:rsidP="0051394C" w:rsidRDefault="007B32C9" w14:paraId="7CEBC153" w14:textId="1F02C279">
            <w:pPr>
              <w:jc w:val="center"/>
              <w:rPr>
                <w:rFonts w:ascii="Poppins Light" w:hAnsi="Poppins Light" w:eastAsia="Poppins" w:cs="Poppins Light"/>
                <w:sz w:val="18"/>
                <w:szCs w:val="18"/>
              </w:rPr>
            </w:pP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główne produkty projektu, które zostaną dostarczone</w:t>
            </w:r>
          </w:p>
        </w:tc>
        <w:tc>
          <w:tcPr>
            <w:tcW w:w="4555" w:type="dxa"/>
            <w:tcMar/>
            <w:vAlign w:val="center"/>
          </w:tcPr>
          <w:p w:rsidRPr="007A4D5C" w:rsidR="00FF3017" w:rsidP="0051394C" w:rsidRDefault="007A4D5C" w14:paraId="3FFA461F" w14:textId="42B972F8">
            <w:pPr>
              <w:jc w:val="center"/>
              <w:rPr>
                <w:rFonts w:ascii="Poppins Light" w:hAnsi="Poppins Light" w:eastAsia="Poppins" w:cs="Poppins Light"/>
                <w:sz w:val="18"/>
                <w:szCs w:val="18"/>
              </w:rPr>
            </w:pP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potwierdzenie zapewnienia zasobów do realizacji projektu, określenie sposobu przypisania zasobów</w:t>
            </w:r>
          </w:p>
        </w:tc>
      </w:tr>
      <w:tr w:rsidRPr="00F903FA" w:rsidR="00FF3017" w:rsidTr="41A3E33A" w14:paraId="60ED065E" w14:textId="77777777">
        <w:trPr>
          <w:trHeight w:val="467"/>
        </w:trPr>
        <w:tc>
          <w:tcPr>
            <w:tcW w:w="1271" w:type="dxa"/>
            <w:tcMar/>
            <w:vAlign w:val="center"/>
          </w:tcPr>
          <w:p w:rsidRPr="00F903FA" w:rsidR="00FF3017" w:rsidP="0051394C" w:rsidRDefault="00FF3017" w14:paraId="442CF35A" w14:textId="7EAD9BDA">
            <w:pPr>
              <w:jc w:val="center"/>
              <w:rPr>
                <w:rFonts w:ascii="Poppins" w:hAnsi="Poppins" w:eastAsia="Poppins" w:cs="Poppins"/>
              </w:rPr>
            </w:pPr>
            <w:r w:rsidRPr="00F903FA">
              <w:rPr>
                <w:rFonts w:ascii="Poppins" w:hAnsi="Poppins" w:eastAsia="Poppins" w:cs="Poppins"/>
              </w:rPr>
              <w:t>DECYZJA</w:t>
            </w:r>
          </w:p>
        </w:tc>
        <w:tc>
          <w:tcPr>
            <w:tcW w:w="8072" w:type="dxa"/>
            <w:gridSpan w:val="3"/>
            <w:tcMar/>
            <w:vAlign w:val="center"/>
          </w:tcPr>
          <w:p w:rsidRPr="007A4D5C" w:rsidR="00FF3017" w:rsidP="0051394C" w:rsidRDefault="007A4D5C" w14:paraId="450B634B" w14:textId="0909EAA2">
            <w:pPr>
              <w:jc w:val="center"/>
              <w:rPr>
                <w:rFonts w:ascii="Poppins Light" w:hAnsi="Poppins Light" w:eastAsia="Poppins" w:cs="Poppins Light"/>
                <w:sz w:val="18"/>
                <w:szCs w:val="18"/>
              </w:rPr>
            </w:pP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decy</w:t>
            </w: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zj</w:t>
            </w:r>
            <w:r w:rsidRPr="007A4D5C">
              <w:rPr>
                <w:rFonts w:ascii="Poppins Light" w:hAnsi="Poppins Light" w:cs="Poppins Light"/>
                <w:color w:val="444444"/>
                <w:sz w:val="18"/>
                <w:szCs w:val="18"/>
                <w:shd w:val="clear" w:color="auto" w:fill="FFFFFF"/>
              </w:rPr>
              <w:t>a go/no go - czy podejmujemy się realizacji projektu? Jakie są kolejne kroki?</w:t>
            </w:r>
          </w:p>
        </w:tc>
      </w:tr>
    </w:tbl>
    <w:p w:rsidR="6B923847" w:rsidP="6B923847" w:rsidRDefault="6B923847" w14:paraId="2BF6323C" w14:textId="4999E78C">
      <w:pPr>
        <w:rPr>
          <w:rFonts w:ascii="Poppins" w:hAnsi="Poppins" w:eastAsia="Poppins" w:cs="Poppins"/>
        </w:rPr>
      </w:pPr>
    </w:p>
    <w:sectPr w:rsidR="6B92384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D923"/>
    <w:multiLevelType w:val="hybridMultilevel"/>
    <w:tmpl w:val="F29288C4"/>
    <w:lvl w:ilvl="0" w:tplc="6AD0267C">
      <w:start w:val="1"/>
      <w:numFmt w:val="decimal"/>
      <w:lvlText w:val="%1."/>
      <w:lvlJc w:val="left"/>
      <w:pPr>
        <w:ind w:left="720" w:hanging="360"/>
      </w:pPr>
    </w:lvl>
    <w:lvl w:ilvl="1" w:tplc="B2B8AA88">
      <w:start w:val="1"/>
      <w:numFmt w:val="lowerLetter"/>
      <w:lvlText w:val="%2."/>
      <w:lvlJc w:val="left"/>
      <w:pPr>
        <w:ind w:left="1440" w:hanging="360"/>
      </w:pPr>
    </w:lvl>
    <w:lvl w:ilvl="2" w:tplc="C72EDDCA">
      <w:start w:val="1"/>
      <w:numFmt w:val="lowerRoman"/>
      <w:lvlText w:val="%3."/>
      <w:lvlJc w:val="right"/>
      <w:pPr>
        <w:ind w:left="2160" w:hanging="180"/>
      </w:pPr>
    </w:lvl>
    <w:lvl w:ilvl="3" w:tplc="2F3ECB54">
      <w:start w:val="1"/>
      <w:numFmt w:val="decimal"/>
      <w:lvlText w:val="%4."/>
      <w:lvlJc w:val="left"/>
      <w:pPr>
        <w:ind w:left="2880" w:hanging="360"/>
      </w:pPr>
    </w:lvl>
    <w:lvl w:ilvl="4" w:tplc="F5CAD300">
      <w:start w:val="1"/>
      <w:numFmt w:val="lowerLetter"/>
      <w:lvlText w:val="%5."/>
      <w:lvlJc w:val="left"/>
      <w:pPr>
        <w:ind w:left="3600" w:hanging="360"/>
      </w:pPr>
    </w:lvl>
    <w:lvl w:ilvl="5" w:tplc="3E2A4178">
      <w:start w:val="1"/>
      <w:numFmt w:val="lowerRoman"/>
      <w:lvlText w:val="%6."/>
      <w:lvlJc w:val="right"/>
      <w:pPr>
        <w:ind w:left="4320" w:hanging="180"/>
      </w:pPr>
    </w:lvl>
    <w:lvl w:ilvl="6" w:tplc="1E7616F0">
      <w:start w:val="1"/>
      <w:numFmt w:val="decimal"/>
      <w:lvlText w:val="%7."/>
      <w:lvlJc w:val="left"/>
      <w:pPr>
        <w:ind w:left="5040" w:hanging="360"/>
      </w:pPr>
    </w:lvl>
    <w:lvl w:ilvl="7" w:tplc="6430EBD2">
      <w:start w:val="1"/>
      <w:numFmt w:val="lowerLetter"/>
      <w:lvlText w:val="%8."/>
      <w:lvlJc w:val="left"/>
      <w:pPr>
        <w:ind w:left="5760" w:hanging="360"/>
      </w:pPr>
    </w:lvl>
    <w:lvl w:ilvl="8" w:tplc="61FEB7D0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13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C29172"/>
    <w:rsid w:val="000A7790"/>
    <w:rsid w:val="000F61BD"/>
    <w:rsid w:val="00122615"/>
    <w:rsid w:val="001B180C"/>
    <w:rsid w:val="001B214F"/>
    <w:rsid w:val="002A1ADA"/>
    <w:rsid w:val="00330876"/>
    <w:rsid w:val="00361649"/>
    <w:rsid w:val="0051394C"/>
    <w:rsid w:val="00584036"/>
    <w:rsid w:val="006028CC"/>
    <w:rsid w:val="007A4D5C"/>
    <w:rsid w:val="007B32C9"/>
    <w:rsid w:val="007F64FC"/>
    <w:rsid w:val="00845EC0"/>
    <w:rsid w:val="008E3122"/>
    <w:rsid w:val="008F2101"/>
    <w:rsid w:val="009277AB"/>
    <w:rsid w:val="00BB2ABF"/>
    <w:rsid w:val="00F55458"/>
    <w:rsid w:val="00F903FA"/>
    <w:rsid w:val="00FF3017"/>
    <w:rsid w:val="0546010B"/>
    <w:rsid w:val="0793E506"/>
    <w:rsid w:val="0CFDC8A4"/>
    <w:rsid w:val="0FCEBED9"/>
    <w:rsid w:val="11C77BF0"/>
    <w:rsid w:val="1975A11F"/>
    <w:rsid w:val="1F24A66C"/>
    <w:rsid w:val="23A5C8B8"/>
    <w:rsid w:val="2A3EC9B1"/>
    <w:rsid w:val="2A665F7F"/>
    <w:rsid w:val="2AAE0D3A"/>
    <w:rsid w:val="2CBF95F2"/>
    <w:rsid w:val="2CCB5331"/>
    <w:rsid w:val="3002F3F3"/>
    <w:rsid w:val="35B51C7E"/>
    <w:rsid w:val="3B336EA9"/>
    <w:rsid w:val="41A3E33A"/>
    <w:rsid w:val="442B5315"/>
    <w:rsid w:val="455592AB"/>
    <w:rsid w:val="48141645"/>
    <w:rsid w:val="4A21012F"/>
    <w:rsid w:val="4EC5F84E"/>
    <w:rsid w:val="51A58C9C"/>
    <w:rsid w:val="5A48D10B"/>
    <w:rsid w:val="5DC98B9D"/>
    <w:rsid w:val="5EC29172"/>
    <w:rsid w:val="60ED32C0"/>
    <w:rsid w:val="69488D69"/>
    <w:rsid w:val="6B923847"/>
    <w:rsid w:val="6DB28F19"/>
    <w:rsid w:val="75E587E1"/>
    <w:rsid w:val="77C5C796"/>
    <w:rsid w:val="7BA65FB6"/>
    <w:rsid w:val="7CF20236"/>
    <w:rsid w:val="7DDC9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9172"/>
  <w15:chartTrackingRefBased/>
  <w15:docId w15:val="{FBFC523F-9581-4CAD-8B7B-D06CC9C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ADA"/>
    <w:rPr>
      <w:color w:val="0000FF"/>
      <w:u w:val="single"/>
    </w:rPr>
  </w:style>
  <w:style w:type="table" w:styleId="Tabela-Siatka">
    <w:name w:val="Table Grid"/>
    <w:basedOn w:val="Standardowy"/>
    <w:uiPriority w:val="39"/>
    <w:rsid w:val="007F6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2D96C4CF53C4FAB7BAD89E37DDA6A" ma:contentTypeVersion="16" ma:contentTypeDescription="Utwórz nowy dokument." ma:contentTypeScope="" ma:versionID="ab7f72cf1ac43067a35df1ebfb305d02">
  <xsd:schema xmlns:xsd="http://www.w3.org/2001/XMLSchema" xmlns:xs="http://www.w3.org/2001/XMLSchema" xmlns:p="http://schemas.microsoft.com/office/2006/metadata/properties" xmlns:ns2="c65d01c8-eb97-40f5-9d81-ec530a7d2799" xmlns:ns3="897304d2-5e4b-4bac-b847-e77df518a932" targetNamespace="http://schemas.microsoft.com/office/2006/metadata/properties" ma:root="true" ma:fieldsID="c3a90fc0c538f84181d1ec4c981796f8" ns2:_="" ns3:_="">
    <xsd:import namespace="c65d01c8-eb97-40f5-9d81-ec530a7d2799"/>
    <xsd:import namespace="897304d2-5e4b-4bac-b847-e77df518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d01c8-eb97-40f5-9d81-ec530a7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4d2-5e4b-4bac-b847-e77df518a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7af96-2a77-45a2-bf07-e9b64fd2f313}" ma:internalName="TaxCatchAll" ma:showField="CatchAllData" ma:web="897304d2-5e4b-4bac-b847-e77df518a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304d2-5e4b-4bac-b847-e77df518a932" xsi:nil="true"/>
    <lcf76f155ced4ddcb4097134ff3c332f xmlns="c65d01c8-eb97-40f5-9d81-ec530a7d27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291A51-B476-4CBF-8DF1-E4E2CC9FDEE7}"/>
</file>

<file path=customXml/itemProps2.xml><?xml version="1.0" encoding="utf-8"?>
<ds:datastoreItem xmlns:ds="http://schemas.openxmlformats.org/officeDocument/2006/customXml" ds:itemID="{AF5B6029-B1BD-441D-9792-D757F29DB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31923-BC88-488E-8DC5-E13F10D2D34F}">
  <ds:schemaRefs>
    <ds:schemaRef ds:uri="http://schemas.microsoft.com/office/2006/metadata/properties"/>
    <ds:schemaRef ds:uri="http://schemas.microsoft.com/office/infopath/2007/PartnerControls"/>
    <ds:schemaRef ds:uri="897304d2-5e4b-4bac-b847-e77df518a932"/>
    <ds:schemaRef ds:uri="c65d01c8-eb97-40f5-9d81-ec530a7d27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Zaręba</dc:creator>
  <cp:keywords/>
  <dc:description/>
  <cp:lastModifiedBy>Weronika Zaręba</cp:lastModifiedBy>
  <cp:revision>23</cp:revision>
  <dcterms:created xsi:type="dcterms:W3CDTF">2022-11-23T12:16:00Z</dcterms:created>
  <dcterms:modified xsi:type="dcterms:W3CDTF">2022-11-24T15:48:38Z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0x010100DBE2D96C4CF53C4FAB7BAD89E37DDA6A</vt:lpwstr>
  </property>
  <property fmtid="{D5CDD505-2E9C-101B-9397-08002B2CF9AE}" pid="3" name="MediaServiceImageTags">
    <vt:lpwstr/>
  </property>
</Properties>
</file>